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5013" w14:textId="58B4690A" w:rsidR="00BF1249" w:rsidRPr="00BF1249" w:rsidRDefault="00BF1249" w:rsidP="00BF1249">
      <w:pPr>
        <w:shd w:val="clear" w:color="auto" w:fill="FEFEFE"/>
        <w:ind w:left="-1418"/>
        <w:outlineLvl w:val="3"/>
        <w:rPr>
          <w:rFonts w:ascii="Arial" w:eastAsia="Times New Roman" w:hAnsi="Arial" w:cs="Arial"/>
          <w:color w:val="212529"/>
          <w:kern w:val="0"/>
          <w:sz w:val="36"/>
          <w:szCs w:val="36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П</w:t>
      </w:r>
      <w:r w:rsidRPr="00BF1249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олитика в отношении обработки персональных данных</w:t>
      </w:r>
    </w:p>
    <w:p w14:paraId="7204D71E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1. Общие положения</w:t>
      </w:r>
    </w:p>
    <w:p w14:paraId="3EBDA185" w14:textId="7719641C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Настоящая политика обработки персональных данных составлена в соответствии с требованиями Федерального закона от 27.07.2006. № 152-ФЗ "О персональных данных" (далее — Закон о персональных данных) и определяет порядок обработки персональных данных и меры по обеспечению безопасности персональных данных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0BEA3C78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341E7035" w14:textId="314A9DC8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</w:t>
      </w:r>
      <w:proofErr w:type="gramStart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сайта </w:t>
      </w:r>
      <w:r w:rsidR="00E624D2" w:rsidRPr="00E624D2">
        <w:rPr>
          <w:lang w:eastAsia="ru-RU"/>
        </w:rPr>
        <w:t xml:space="preserve"> </w:t>
      </w:r>
      <w:r w:rsidR="007327A1" w:rsidRPr="007327A1">
        <w:rPr>
          <w:rFonts w:ascii="Arial" w:hAnsi="Arial" w:cs="Arial"/>
          <w:sz w:val="24"/>
          <w:szCs w:val="20"/>
          <w:lang w:eastAsia="ru-RU"/>
        </w:rPr>
        <w:t>https://</w:t>
      </w:r>
      <w:r w:rsidR="004F4878" w:rsidRPr="004F4878">
        <w:rPr>
          <w:rFonts w:ascii="Arial" w:hAnsi="Arial" w:cs="Arial"/>
          <w:sz w:val="24"/>
          <w:szCs w:val="20"/>
          <w:lang w:eastAsia="ru-RU"/>
        </w:rPr>
        <w:t>службаконтракты.рф</w:t>
      </w:r>
      <w:proofErr w:type="gramEnd"/>
      <w:r w:rsidR="00C874B5">
        <w:rPr>
          <w:lang w:eastAsia="ru-RU"/>
        </w:rPr>
        <w:t>.</w:t>
      </w:r>
      <w:r w:rsidR="00C16A46">
        <w:rPr>
          <w:lang w:eastAsia="ru-RU"/>
        </w:rPr>
        <w:t xml:space="preserve"> </w:t>
      </w:r>
    </w:p>
    <w:p w14:paraId="0EC365F7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2. Основные понятия, используемые в Политике</w:t>
      </w:r>
    </w:p>
    <w:p w14:paraId="792B7DD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1488458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4AE109F7" w14:textId="726657C9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 w:rsidR="004F4878" w:rsidRPr="007327A1">
        <w:rPr>
          <w:rFonts w:ascii="Arial" w:hAnsi="Arial" w:cs="Arial"/>
          <w:sz w:val="24"/>
          <w:szCs w:val="20"/>
          <w:lang w:eastAsia="ru-RU"/>
        </w:rPr>
        <w:t>https://</w:t>
      </w:r>
      <w:r w:rsidR="004F4878" w:rsidRPr="004F4878">
        <w:rPr>
          <w:rFonts w:ascii="Arial" w:hAnsi="Arial" w:cs="Arial"/>
          <w:sz w:val="24"/>
          <w:szCs w:val="20"/>
          <w:lang w:eastAsia="ru-RU"/>
        </w:rPr>
        <w:t>службаконтракты.рф</w:t>
      </w:r>
      <w:r w:rsidR="00C16A46">
        <w:rPr>
          <w:lang w:eastAsia="ru-RU"/>
        </w:rPr>
        <w:t>.</w:t>
      </w:r>
    </w:p>
    <w:p w14:paraId="3648171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06AB4080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72D6323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E52096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C408E83" w14:textId="269654FF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2.8. Персональные данные — любая информация, относящаяся прямо или косвенно к определенному или определяемому Пользователю веб-сайта </w:t>
      </w:r>
      <w:r w:rsidR="004F4878" w:rsidRPr="007327A1">
        <w:rPr>
          <w:rFonts w:ascii="Arial" w:hAnsi="Arial" w:cs="Arial"/>
          <w:sz w:val="24"/>
          <w:szCs w:val="20"/>
          <w:lang w:eastAsia="ru-RU"/>
        </w:rPr>
        <w:t>https://</w:t>
      </w:r>
      <w:r w:rsidR="004F4878" w:rsidRPr="004F4878">
        <w:rPr>
          <w:rFonts w:ascii="Arial" w:hAnsi="Arial" w:cs="Arial"/>
          <w:sz w:val="24"/>
          <w:szCs w:val="20"/>
          <w:lang w:eastAsia="ru-RU"/>
        </w:rPr>
        <w:t>службаконтракты.рф</w:t>
      </w:r>
      <w:r w:rsidR="00C16A46">
        <w:rPr>
          <w:lang w:eastAsia="ru-RU"/>
        </w:rPr>
        <w:t>.</w:t>
      </w:r>
    </w:p>
    <w:p w14:paraId="63A8115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489217F8" w14:textId="0063742F" w:rsidR="003237AB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2.10. Пользователь — любой посетитель веб-сайта </w:t>
      </w:r>
      <w:r w:rsidR="004F4878" w:rsidRPr="007327A1">
        <w:rPr>
          <w:rFonts w:ascii="Arial" w:hAnsi="Arial" w:cs="Arial"/>
          <w:sz w:val="24"/>
          <w:szCs w:val="20"/>
          <w:lang w:eastAsia="ru-RU"/>
        </w:rPr>
        <w:t>https://</w:t>
      </w:r>
      <w:r w:rsidR="004F4878" w:rsidRPr="004F4878">
        <w:rPr>
          <w:rFonts w:ascii="Arial" w:hAnsi="Arial" w:cs="Arial"/>
          <w:sz w:val="24"/>
          <w:szCs w:val="20"/>
          <w:lang w:eastAsia="ru-RU"/>
        </w:rPr>
        <w:t>службаконтракты.рф</w:t>
      </w:r>
      <w:r w:rsidR="00C16A46">
        <w:rPr>
          <w:lang w:eastAsia="ru-RU"/>
        </w:rPr>
        <w:t>.</w:t>
      </w:r>
    </w:p>
    <w:p w14:paraId="62740859" w14:textId="449CA5D1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1871328C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49ACF42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0B1E9CF0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30775BD6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3. Основные права и обязанности Оператора</w:t>
      </w:r>
    </w:p>
    <w:p w14:paraId="6E0AE08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3.1. Оператор имеет право:</w:t>
      </w:r>
    </w:p>
    <w:p w14:paraId="3253A4C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4DE65B10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194041B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5124E4B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3.2. Оператор обязан:</w:t>
      </w:r>
    </w:p>
    <w:p w14:paraId="0F6709E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7EF409C8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организовывать обработку персональных данных в порядке, установленном действующим законодательством РФ;</w:t>
      </w:r>
    </w:p>
    <w:p w14:paraId="73282B33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670E32F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26C54BA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79F4020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20FFE2B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13A9B4FE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исполнять иные обязанности, предусмотренные Законом о персональных данных.</w:t>
      </w:r>
    </w:p>
    <w:p w14:paraId="70912952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4. Основные права и обязанности субъектов персональных данных</w:t>
      </w:r>
    </w:p>
    <w:p w14:paraId="0BEB1FB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4.1. Субъекты персональных данных имеют право:</w:t>
      </w:r>
    </w:p>
    <w:p w14:paraId="562C326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7896767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3F4C171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651E8F1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6063647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60128C5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на осуществление иных прав, предусмотренных законодательством РФ.</w:t>
      </w:r>
    </w:p>
    <w:p w14:paraId="429EAE49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4.2. Субъекты персональных данных обязаны:</w:t>
      </w:r>
    </w:p>
    <w:p w14:paraId="5C9107B3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предоставлять Оператору достоверные данные о себе;</w:t>
      </w:r>
    </w:p>
    <w:p w14:paraId="42E14E6C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сообщать Оператору об уточнении (обновлении, изменении) своих персональных данных.</w:t>
      </w:r>
    </w:p>
    <w:p w14:paraId="588A4A64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4C54D145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5. Принципы обработки персональных данных</w:t>
      </w:r>
    </w:p>
    <w:p w14:paraId="6CED0FF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5.1. Обработка персональных данных осуществляется на законной и справедливой основе.</w:t>
      </w:r>
    </w:p>
    <w:p w14:paraId="5D8A770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2404605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56F1CB6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5.4. Обработке подлежат только персональные данные, которые отвечают целям их обработки.</w:t>
      </w:r>
    </w:p>
    <w:p w14:paraId="15159679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783A682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73BBD72C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083A95D2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6. Условия обработки персональных данных</w:t>
      </w:r>
    </w:p>
    <w:p w14:paraId="4A923CE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6736684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2D4BD5F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515B707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6.4.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3BF57C7D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53B58E4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7720A6A3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3FDA1986" w14:textId="16F6D46A" w:rsidR="00BF1249" w:rsidRPr="00BF1249" w:rsidRDefault="00BF1249" w:rsidP="00BF1249">
      <w:pPr>
        <w:shd w:val="clear" w:color="auto" w:fill="FEFEFE"/>
        <w:spacing w:after="360"/>
        <w:outlineLvl w:val="4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</w:p>
    <w:p w14:paraId="2D11EEC4" w14:textId="28C6A4EE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7.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 xml:space="preserve"> Перечень действий, производимых Оператором с полученными персональными данными</w:t>
      </w:r>
    </w:p>
    <w:p w14:paraId="24019AD0" w14:textId="32C61CE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6C9CED95" w14:textId="5A308E36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465CEF57" w14:textId="0B61F063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8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. Конфиденциальность персональных данных</w:t>
      </w:r>
    </w:p>
    <w:p w14:paraId="7656B6D1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77B06470" w14:textId="2BCB1EC4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9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. Заключительные положения</w:t>
      </w:r>
    </w:p>
    <w:p w14:paraId="450A07E9" w14:textId="3F1BCE41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</w:p>
    <w:p w14:paraId="2CDE4CC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15319BB8" w14:textId="263C0CE6" w:rsidR="00F12C76" w:rsidRDefault="00BF1249" w:rsidP="00C16A46">
      <w:pPr>
        <w:shd w:val="clear" w:color="auto" w:fill="FEFEFE"/>
        <w:ind w:left="-1418"/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11.3. Актуальная версия Политики в свободном доступе расположена в сети Интернет по адресу </w:t>
      </w:r>
      <w:r w:rsidR="004F4878" w:rsidRPr="007327A1">
        <w:rPr>
          <w:rFonts w:ascii="Arial" w:hAnsi="Arial" w:cs="Arial"/>
          <w:sz w:val="24"/>
          <w:szCs w:val="20"/>
          <w:lang w:eastAsia="ru-RU"/>
        </w:rPr>
        <w:t>https://</w:t>
      </w:r>
      <w:r w:rsidR="004F4878" w:rsidRPr="004F4878">
        <w:rPr>
          <w:rFonts w:ascii="Arial" w:hAnsi="Arial" w:cs="Arial"/>
          <w:sz w:val="24"/>
          <w:szCs w:val="20"/>
          <w:lang w:eastAsia="ru-RU"/>
        </w:rPr>
        <w:t>службаконтракты.рф</w:t>
      </w:r>
      <w:r w:rsidR="00C16A46">
        <w:rPr>
          <w:lang w:eastAsia="ru-RU"/>
        </w:rPr>
        <w:t>.</w:t>
      </w:r>
    </w:p>
    <w:p w14:paraId="12AFCDA7" w14:textId="77777777" w:rsidR="00BF1249" w:rsidRDefault="00BF1249">
      <w:pPr>
        <w:spacing w:after="0"/>
        <w:ind w:left="-1418"/>
        <w:jc w:val="both"/>
      </w:pPr>
    </w:p>
    <w:sectPr w:rsidR="00BF1249" w:rsidSect="00BF1249">
      <w:pgSz w:w="11906" w:h="16838" w:code="9"/>
      <w:pgMar w:top="1134" w:right="85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CF"/>
    <w:rsid w:val="00034F98"/>
    <w:rsid w:val="0005643D"/>
    <w:rsid w:val="00162225"/>
    <w:rsid w:val="00215697"/>
    <w:rsid w:val="002238E0"/>
    <w:rsid w:val="002F5ECF"/>
    <w:rsid w:val="003237AB"/>
    <w:rsid w:val="003D2019"/>
    <w:rsid w:val="004F4878"/>
    <w:rsid w:val="00506D2D"/>
    <w:rsid w:val="005175F9"/>
    <w:rsid w:val="005A3FD7"/>
    <w:rsid w:val="006C0B77"/>
    <w:rsid w:val="007327A1"/>
    <w:rsid w:val="00732BF0"/>
    <w:rsid w:val="00744DA2"/>
    <w:rsid w:val="007B2F4B"/>
    <w:rsid w:val="008242FF"/>
    <w:rsid w:val="00870751"/>
    <w:rsid w:val="00922C48"/>
    <w:rsid w:val="0094535C"/>
    <w:rsid w:val="009C1674"/>
    <w:rsid w:val="00B915B7"/>
    <w:rsid w:val="00BF1249"/>
    <w:rsid w:val="00C16A46"/>
    <w:rsid w:val="00C874B5"/>
    <w:rsid w:val="00E624D2"/>
    <w:rsid w:val="00EA59DF"/>
    <w:rsid w:val="00EE4070"/>
    <w:rsid w:val="00F07A38"/>
    <w:rsid w:val="00F12C76"/>
    <w:rsid w:val="00F9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A8D2"/>
  <w15:chartTrackingRefBased/>
  <w15:docId w15:val="{4AABDB03-0EBA-4ED7-99AA-AAAB131C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qFormat/>
    <w:rsid w:val="00BF1249"/>
    <w:pPr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link w:val="50"/>
    <w:uiPriority w:val="9"/>
    <w:qFormat/>
    <w:rsid w:val="00BF1249"/>
    <w:pPr>
      <w:spacing w:before="100" w:beforeAutospacing="1" w:after="100" w:afterAutospacing="1"/>
      <w:outlineLvl w:val="4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F1249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BF1249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3">
    <w:name w:val="Strong"/>
    <w:basedOn w:val="a0"/>
    <w:uiPriority w:val="22"/>
    <w:qFormat/>
    <w:rsid w:val="00BF1249"/>
    <w:rPr>
      <w:b/>
      <w:bCs/>
    </w:rPr>
  </w:style>
  <w:style w:type="character" w:customStyle="1" w:styleId="link">
    <w:name w:val="link"/>
    <w:basedOn w:val="a0"/>
    <w:rsid w:val="00BF1249"/>
  </w:style>
  <w:style w:type="character" w:styleId="a4">
    <w:name w:val="Hyperlink"/>
    <w:basedOn w:val="a0"/>
    <w:uiPriority w:val="99"/>
    <w:unhideWhenUsed/>
    <w:rsid w:val="00BF1249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32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89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263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15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00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55644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7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4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1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1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35160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45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8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0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24834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78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8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4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91086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26227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4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3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89881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8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71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1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2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9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02343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481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85310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02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6928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26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301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56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Ксения Пирогова</cp:lastModifiedBy>
  <cp:revision>2</cp:revision>
  <dcterms:created xsi:type="dcterms:W3CDTF">2026-01-30T17:31:00Z</dcterms:created>
  <dcterms:modified xsi:type="dcterms:W3CDTF">2026-01-30T17:31:00Z</dcterms:modified>
</cp:coreProperties>
</file>